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93AE65" w14:textId="77777777" w:rsidR="00691B5A" w:rsidRPr="00C51130" w:rsidRDefault="00691B5A">
      <w:pPr>
        <w:rPr>
          <w:lang w:val="en-US"/>
        </w:rPr>
      </w:pPr>
    </w:p>
    <w:p w14:paraId="6F963C1E" w14:textId="77777777" w:rsidR="00691B5A" w:rsidRDefault="00691B5A"/>
    <w:p w14:paraId="718D4C86" w14:textId="77777777" w:rsidR="00691B5A" w:rsidRDefault="00691B5A">
      <w:pPr>
        <w:ind w:firstLine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Объединенный институт ядерных исследований</w:t>
      </w:r>
    </w:p>
    <w:p w14:paraId="54BD93CF" w14:textId="77777777" w:rsidR="00691B5A" w:rsidRDefault="00691B5A">
      <w:pPr>
        <w:ind w:firstLine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объявляет о проведении выборов на научную должность</w:t>
      </w:r>
    </w:p>
    <w:p w14:paraId="07DC5208" w14:textId="77777777" w:rsidR="00691B5A" w:rsidRDefault="00691B5A"/>
    <w:tbl>
      <w:tblPr>
        <w:tblW w:w="0" w:type="auto"/>
        <w:tblInd w:w="-35" w:type="dxa"/>
        <w:tblLayout w:type="fixed"/>
        <w:tblLook w:val="0000" w:firstRow="0" w:lastRow="0" w:firstColumn="0" w:lastColumn="0" w:noHBand="0" w:noVBand="0"/>
      </w:tblPr>
      <w:tblGrid>
        <w:gridCol w:w="3122"/>
        <w:gridCol w:w="6519"/>
      </w:tblGrid>
      <w:tr w:rsidR="00691B5A" w14:paraId="56228A3D" w14:textId="77777777"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43AA9D" w14:textId="77777777" w:rsidR="00691B5A" w:rsidRDefault="00691B5A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должности:</w:t>
            </w:r>
          </w:p>
        </w:tc>
        <w:tc>
          <w:tcPr>
            <w:tcW w:w="6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51B3C" w14:textId="08914F88" w:rsidR="00691B5A" w:rsidRPr="006A198F" w:rsidRDefault="00A50BA4" w:rsidP="00A50BA4">
            <w:pPr>
              <w:snapToGrid w:val="0"/>
              <w:jc w:val="both"/>
              <w:rPr>
                <w:bCs/>
                <w:sz w:val="20"/>
                <w:szCs w:val="20"/>
              </w:rPr>
            </w:pPr>
            <w:r w:rsidRPr="006A198F">
              <w:rPr>
                <w:bCs/>
                <w:sz w:val="20"/>
                <w:szCs w:val="20"/>
              </w:rPr>
              <w:t>Главный</w:t>
            </w:r>
            <w:r w:rsidR="007F72BE" w:rsidRPr="006A198F">
              <w:rPr>
                <w:bCs/>
                <w:sz w:val="20"/>
                <w:szCs w:val="20"/>
              </w:rPr>
              <w:t xml:space="preserve"> </w:t>
            </w:r>
            <w:r w:rsidR="00691B5A" w:rsidRPr="006A198F">
              <w:rPr>
                <w:bCs/>
                <w:sz w:val="20"/>
                <w:szCs w:val="20"/>
              </w:rPr>
              <w:t xml:space="preserve">научный сотрудник сектора № </w:t>
            </w:r>
            <w:r w:rsidRPr="006A198F">
              <w:rPr>
                <w:bCs/>
                <w:sz w:val="20"/>
                <w:szCs w:val="20"/>
              </w:rPr>
              <w:t>1</w:t>
            </w:r>
            <w:r w:rsidR="00691B5A" w:rsidRPr="006A198F">
              <w:rPr>
                <w:bCs/>
                <w:sz w:val="20"/>
                <w:szCs w:val="20"/>
              </w:rPr>
              <w:t xml:space="preserve"> Научно-экспериментального отдела </w:t>
            </w:r>
            <w:r w:rsidR="00A80E2C" w:rsidRPr="006A198F">
              <w:rPr>
                <w:bCs/>
                <w:sz w:val="20"/>
                <w:szCs w:val="20"/>
              </w:rPr>
              <w:t>ядерной спектроскопии и радиохимии</w:t>
            </w:r>
          </w:p>
        </w:tc>
      </w:tr>
      <w:tr w:rsidR="00691B5A" w14:paraId="331FE426" w14:textId="77777777">
        <w:tc>
          <w:tcPr>
            <w:tcW w:w="3122" w:type="dxa"/>
            <w:tcBorders>
              <w:left w:val="single" w:sz="4" w:space="0" w:color="000000"/>
              <w:bottom w:val="single" w:sz="4" w:space="0" w:color="000000"/>
            </w:tcBorders>
          </w:tcPr>
          <w:p w14:paraId="061E1DE8" w14:textId="77777777" w:rsidR="00691B5A" w:rsidRDefault="00691B5A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Структурное подразделение:</w:t>
            </w:r>
          </w:p>
        </w:tc>
        <w:tc>
          <w:tcPr>
            <w:tcW w:w="65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E00C2" w14:textId="77777777" w:rsidR="00691B5A" w:rsidRPr="006A198F" w:rsidRDefault="00691B5A">
            <w:pPr>
              <w:snapToGrid w:val="0"/>
              <w:jc w:val="both"/>
              <w:rPr>
                <w:sz w:val="20"/>
                <w:szCs w:val="20"/>
              </w:rPr>
            </w:pPr>
            <w:r w:rsidRPr="006A198F">
              <w:rPr>
                <w:sz w:val="20"/>
                <w:szCs w:val="20"/>
              </w:rPr>
              <w:t>Лаборатория ядерных проблем им. В.П.Джелепова (ЛЯП)</w:t>
            </w:r>
          </w:p>
        </w:tc>
      </w:tr>
      <w:tr w:rsidR="00A50BA4" w14:paraId="71B0FB14" w14:textId="77777777">
        <w:tc>
          <w:tcPr>
            <w:tcW w:w="3122" w:type="dxa"/>
            <w:tcBorders>
              <w:left w:val="single" w:sz="4" w:space="0" w:color="000000"/>
              <w:bottom w:val="single" w:sz="4" w:space="0" w:color="000000"/>
            </w:tcBorders>
          </w:tcPr>
          <w:p w14:paraId="69805F31" w14:textId="77777777" w:rsidR="00A50BA4" w:rsidRDefault="00A50BA4" w:rsidP="00A50BA4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должности:</w:t>
            </w:r>
          </w:p>
        </w:tc>
        <w:tc>
          <w:tcPr>
            <w:tcW w:w="65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0CF63" w14:textId="0E5A474A" w:rsidR="00A50BA4" w:rsidRPr="006A198F" w:rsidRDefault="006A198F" w:rsidP="0010243F">
            <w:pPr>
              <w:tabs>
                <w:tab w:val="left" w:pos="252"/>
              </w:tabs>
              <w:snapToGrid w:val="0"/>
              <w:jc w:val="both"/>
              <w:rPr>
                <w:color w:val="333333"/>
                <w:sz w:val="20"/>
                <w:szCs w:val="20"/>
              </w:rPr>
            </w:pPr>
            <w:r w:rsidRPr="006A198F">
              <w:rPr>
                <w:sz w:val="20"/>
                <w:szCs w:val="20"/>
              </w:rPr>
              <w:t>Исследования в области теории и феноменологии физики за пределами Стандартной модели, нейтринной физики и низкоэнергетических процессов, а также возможных проявлений новой физики в неускорительных экспериментах, проводимых при участии Научно-экспериментального отдела ядерной спектроскопии и радиохимии. Теоретическое сопровождение экспериментальных исследований и интерпретация получаемых результатов.</w:t>
            </w:r>
          </w:p>
        </w:tc>
      </w:tr>
      <w:tr w:rsidR="00691B5A" w14:paraId="02E1A8AE" w14:textId="77777777">
        <w:tc>
          <w:tcPr>
            <w:tcW w:w="3122" w:type="dxa"/>
            <w:tcBorders>
              <w:left w:val="single" w:sz="4" w:space="0" w:color="000000"/>
              <w:bottom w:val="single" w:sz="4" w:space="0" w:color="000000"/>
            </w:tcBorders>
          </w:tcPr>
          <w:p w14:paraId="2D9D20AF" w14:textId="77777777" w:rsidR="00691B5A" w:rsidRDefault="00691B5A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Условия труда</w:t>
            </w:r>
          </w:p>
        </w:tc>
        <w:tc>
          <w:tcPr>
            <w:tcW w:w="65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B9B22" w14:textId="5D4BA8A4" w:rsidR="00691B5A" w:rsidRPr="006A198F" w:rsidRDefault="00A50BA4">
            <w:pPr>
              <w:snapToGrid w:val="0"/>
              <w:rPr>
                <w:color w:val="333333"/>
                <w:sz w:val="20"/>
                <w:szCs w:val="20"/>
              </w:rPr>
            </w:pPr>
            <w:r w:rsidRPr="006A198F">
              <w:rPr>
                <w:color w:val="333333"/>
                <w:sz w:val="20"/>
                <w:szCs w:val="20"/>
              </w:rPr>
              <w:t>допустимые</w:t>
            </w:r>
            <w:r w:rsidR="00691B5A" w:rsidRPr="006A198F">
              <w:rPr>
                <w:color w:val="333333"/>
                <w:sz w:val="20"/>
                <w:szCs w:val="20"/>
              </w:rPr>
              <w:t xml:space="preserve">: рабочий день – </w:t>
            </w:r>
            <w:r w:rsidR="00737BC2" w:rsidRPr="006A198F">
              <w:rPr>
                <w:color w:val="333333"/>
                <w:sz w:val="20"/>
                <w:szCs w:val="20"/>
              </w:rPr>
              <w:t>8</w:t>
            </w:r>
            <w:r w:rsidR="001F003E" w:rsidRPr="006A198F">
              <w:rPr>
                <w:color w:val="333333"/>
                <w:sz w:val="20"/>
                <w:szCs w:val="20"/>
              </w:rPr>
              <w:t xml:space="preserve"> ча</w:t>
            </w:r>
            <w:r w:rsidR="009D3D25" w:rsidRPr="006A198F">
              <w:rPr>
                <w:color w:val="333333"/>
                <w:sz w:val="20"/>
                <w:szCs w:val="20"/>
              </w:rPr>
              <w:t>с</w:t>
            </w:r>
            <w:r w:rsidR="00737BC2" w:rsidRPr="006A198F">
              <w:rPr>
                <w:color w:val="333333"/>
                <w:sz w:val="20"/>
                <w:szCs w:val="20"/>
              </w:rPr>
              <w:t>ов</w:t>
            </w:r>
          </w:p>
          <w:p w14:paraId="727B6514" w14:textId="5B40B1D9" w:rsidR="00691B5A" w:rsidRPr="006A198F" w:rsidRDefault="00691B5A" w:rsidP="00443EF7">
            <w:pPr>
              <w:jc w:val="both"/>
              <w:rPr>
                <w:color w:val="333333"/>
                <w:sz w:val="20"/>
                <w:szCs w:val="20"/>
              </w:rPr>
            </w:pPr>
            <w:r w:rsidRPr="006A198F">
              <w:rPr>
                <w:color w:val="333333"/>
                <w:sz w:val="20"/>
                <w:szCs w:val="20"/>
              </w:rPr>
              <w:t xml:space="preserve">Вакансия с </w:t>
            </w:r>
            <w:r w:rsidR="00737BC2" w:rsidRPr="006A198F">
              <w:rPr>
                <w:color w:val="333333"/>
                <w:sz w:val="20"/>
                <w:szCs w:val="20"/>
              </w:rPr>
              <w:t>28</w:t>
            </w:r>
            <w:r w:rsidRPr="006A198F">
              <w:rPr>
                <w:color w:val="333333"/>
                <w:sz w:val="20"/>
                <w:szCs w:val="20"/>
              </w:rPr>
              <w:t>.</w:t>
            </w:r>
            <w:r w:rsidR="00D4569D" w:rsidRPr="006A198F">
              <w:rPr>
                <w:color w:val="333333"/>
                <w:sz w:val="20"/>
                <w:szCs w:val="20"/>
              </w:rPr>
              <w:t>11</w:t>
            </w:r>
            <w:r w:rsidRPr="006A198F">
              <w:rPr>
                <w:color w:val="333333"/>
                <w:sz w:val="20"/>
                <w:szCs w:val="20"/>
              </w:rPr>
              <w:t>.20</w:t>
            </w:r>
            <w:r w:rsidR="00567362" w:rsidRPr="006A198F">
              <w:rPr>
                <w:color w:val="333333"/>
                <w:sz w:val="20"/>
                <w:szCs w:val="20"/>
              </w:rPr>
              <w:t>2</w:t>
            </w:r>
            <w:r w:rsidR="00737BC2" w:rsidRPr="006A198F">
              <w:rPr>
                <w:color w:val="333333"/>
                <w:sz w:val="20"/>
                <w:szCs w:val="20"/>
              </w:rPr>
              <w:t>6</w:t>
            </w:r>
            <w:r w:rsidRPr="006A198F">
              <w:rPr>
                <w:color w:val="333333"/>
                <w:sz w:val="20"/>
                <w:szCs w:val="20"/>
              </w:rPr>
              <w:t xml:space="preserve"> сроком на </w:t>
            </w:r>
            <w:r w:rsidR="00380F30" w:rsidRPr="006A198F">
              <w:rPr>
                <w:color w:val="333333"/>
                <w:sz w:val="20"/>
                <w:szCs w:val="20"/>
              </w:rPr>
              <w:t>5 лет</w:t>
            </w:r>
          </w:p>
        </w:tc>
      </w:tr>
      <w:tr w:rsidR="00691B5A" w14:paraId="6D408E56" w14:textId="77777777">
        <w:tc>
          <w:tcPr>
            <w:tcW w:w="96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0CACB" w14:textId="5FE93E9F" w:rsidR="00691B5A" w:rsidRPr="006A198F" w:rsidRDefault="00691B5A">
            <w:pPr>
              <w:snapToGrid w:val="0"/>
              <w:jc w:val="both"/>
              <w:rPr>
                <w:sz w:val="20"/>
                <w:szCs w:val="20"/>
              </w:rPr>
            </w:pPr>
            <w:r w:rsidRPr="006A198F">
              <w:rPr>
                <w:sz w:val="20"/>
                <w:szCs w:val="20"/>
              </w:rPr>
              <w:t>Условия выборов:</w:t>
            </w:r>
          </w:p>
        </w:tc>
      </w:tr>
      <w:tr w:rsidR="00691B5A" w14:paraId="448C8E1F" w14:textId="77777777" w:rsidTr="00BC41B6">
        <w:trPr>
          <w:trHeight w:val="2594"/>
        </w:trPr>
        <w:tc>
          <w:tcPr>
            <w:tcW w:w="3122" w:type="dxa"/>
            <w:tcBorders>
              <w:left w:val="single" w:sz="4" w:space="0" w:color="000000"/>
              <w:bottom w:val="single" w:sz="4" w:space="0" w:color="000000"/>
            </w:tcBorders>
          </w:tcPr>
          <w:p w14:paraId="60A159C0" w14:textId="77777777" w:rsidR="00691B5A" w:rsidRDefault="00691B5A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Требования, предъявляемые</w:t>
            </w:r>
          </w:p>
          <w:p w14:paraId="28FCF2CB" w14:textId="77777777" w:rsidR="00057C77" w:rsidRDefault="00691B5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к кандидату на должность:</w:t>
            </w:r>
          </w:p>
          <w:p w14:paraId="0AFB19A2" w14:textId="77777777" w:rsidR="00057C77" w:rsidRDefault="00057C77" w:rsidP="00057C77">
            <w:pPr>
              <w:rPr>
                <w:sz w:val="20"/>
                <w:szCs w:val="20"/>
              </w:rPr>
            </w:pPr>
          </w:p>
          <w:p w14:paraId="5E13250E" w14:textId="77777777" w:rsidR="00691B5A" w:rsidRPr="00057C77" w:rsidRDefault="00691B5A" w:rsidP="00057C77">
            <w:pPr>
              <w:rPr>
                <w:sz w:val="20"/>
                <w:szCs w:val="20"/>
              </w:rPr>
            </w:pPr>
          </w:p>
        </w:tc>
        <w:tc>
          <w:tcPr>
            <w:tcW w:w="65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175AF" w14:textId="3689D1B0" w:rsidR="00691B5A" w:rsidRPr="00FE103D" w:rsidRDefault="00FE103D" w:rsidP="00FE103D">
            <w:pPr>
              <w:suppressAutoHyphens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ru-RU"/>
              </w:rPr>
            </w:pPr>
            <w:r w:rsidRPr="00FE103D">
              <w:rPr>
                <w:sz w:val="20"/>
                <w:szCs w:val="20"/>
                <w:lang w:eastAsia="ru-RU"/>
              </w:rPr>
              <w:t>Образование – высшее по специальности теоретическая ядерная физика. Ученая степень доктора физико-математических наук или эквивалентная ученая степень. Опыт научной работы не менее 15 лет; наличие публикаций в международных рецензируемых изданиях.</w:t>
            </w:r>
            <w:r>
              <w:rPr>
                <w:sz w:val="20"/>
                <w:szCs w:val="20"/>
                <w:lang w:eastAsia="ru-RU"/>
              </w:rPr>
              <w:t xml:space="preserve"> </w:t>
            </w:r>
            <w:r w:rsidRPr="00FE103D">
              <w:rPr>
                <w:sz w:val="20"/>
                <w:szCs w:val="20"/>
                <w:lang w:eastAsia="ru-RU"/>
              </w:rPr>
              <w:t>Претендент должен иметь опыт исследований в области теоретической физики за пределами Стандартной модели, включая разработку и феноменологический анализ соответствующих моделей, а также подготовку проверяемых теоретических предсказаний для неускорительных экспериментов. Желателен опыт исследований в области нейтринной физики, редких и экзотических процессов, научного взаимодействия с экспериментальными коллаборациями и теоретической интерпретации экспериментальных данных.</w:t>
            </w:r>
            <w:r>
              <w:rPr>
                <w:sz w:val="20"/>
                <w:szCs w:val="20"/>
                <w:lang w:eastAsia="ru-RU"/>
              </w:rPr>
              <w:t xml:space="preserve"> </w:t>
            </w:r>
            <w:r w:rsidRPr="00FE103D">
              <w:rPr>
                <w:sz w:val="20"/>
                <w:szCs w:val="20"/>
                <w:lang w:eastAsia="ru-RU"/>
              </w:rPr>
              <w:t>Необходим опыт руководства научной работой молодых сотрудников, аспирантов и студентов, включая научное руководство подготовкой не менее одной успешно защищённой кандидатской диссертации.</w:t>
            </w:r>
          </w:p>
        </w:tc>
      </w:tr>
      <w:tr w:rsidR="00691B5A" w14:paraId="24D0A480" w14:textId="77777777">
        <w:tc>
          <w:tcPr>
            <w:tcW w:w="3122" w:type="dxa"/>
            <w:tcBorders>
              <w:left w:val="single" w:sz="4" w:space="0" w:color="000000"/>
              <w:bottom w:val="single" w:sz="4" w:space="0" w:color="000000"/>
            </w:tcBorders>
          </w:tcPr>
          <w:p w14:paraId="5F35030B" w14:textId="77777777" w:rsidR="00691B5A" w:rsidRDefault="00691B5A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Перечень документов, </w:t>
            </w:r>
          </w:p>
          <w:p w14:paraId="0FC2974A" w14:textId="77777777" w:rsidR="00691B5A" w:rsidRDefault="00691B5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представляемых кандидатами</w:t>
            </w:r>
          </w:p>
          <w:p w14:paraId="3732A0A4" w14:textId="77777777" w:rsidR="00691B5A" w:rsidRDefault="00691B5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на должность, и требования </w:t>
            </w:r>
          </w:p>
          <w:p w14:paraId="2C49743E" w14:textId="77777777" w:rsidR="00691B5A" w:rsidRDefault="00691B5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к их оформлению:</w:t>
            </w:r>
          </w:p>
        </w:tc>
        <w:tc>
          <w:tcPr>
            <w:tcW w:w="65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D3F00" w14:textId="77777777" w:rsidR="000D3A3E" w:rsidRPr="006A198F" w:rsidRDefault="000D3A3E" w:rsidP="000D3A3E">
            <w:pPr>
              <w:snapToGrid w:val="0"/>
              <w:jc w:val="both"/>
              <w:rPr>
                <w:color w:val="444444"/>
                <w:sz w:val="20"/>
                <w:szCs w:val="20"/>
                <w:shd w:val="clear" w:color="auto" w:fill="FFFFFF"/>
              </w:rPr>
            </w:pPr>
            <w:r w:rsidRPr="006A198F">
              <w:rPr>
                <w:color w:val="444444"/>
                <w:sz w:val="20"/>
                <w:szCs w:val="20"/>
                <w:shd w:val="clear" w:color="auto" w:fill="FFFFFF"/>
              </w:rPr>
              <w:t>Лица, желающие принять участие в выборах на вакантные должности, подают заявление на имя директора ОИЯИ. К заявлению прилагаются оригиналы или заверенные копии (переводы) следующих документов на одном из рабочих языков ОИЯИ:</w:t>
            </w:r>
          </w:p>
          <w:p w14:paraId="4666999F" w14:textId="77777777" w:rsidR="000D3A3E" w:rsidRPr="006A198F" w:rsidRDefault="000D3A3E" w:rsidP="000D3A3E">
            <w:pPr>
              <w:jc w:val="both"/>
              <w:rPr>
                <w:sz w:val="20"/>
                <w:szCs w:val="20"/>
              </w:rPr>
            </w:pPr>
            <w:r w:rsidRPr="006A198F">
              <w:rPr>
                <w:sz w:val="20"/>
                <w:szCs w:val="20"/>
              </w:rPr>
              <w:t xml:space="preserve">1. Научная биография. </w:t>
            </w:r>
          </w:p>
          <w:p w14:paraId="6920528F" w14:textId="77777777" w:rsidR="000D3A3E" w:rsidRPr="006A198F" w:rsidRDefault="000D3A3E" w:rsidP="000D3A3E">
            <w:pPr>
              <w:jc w:val="both"/>
              <w:rPr>
                <w:sz w:val="20"/>
                <w:szCs w:val="20"/>
              </w:rPr>
            </w:pPr>
            <w:r w:rsidRPr="006A198F">
              <w:rPr>
                <w:sz w:val="20"/>
                <w:szCs w:val="20"/>
              </w:rPr>
              <w:t xml:space="preserve">2. Список основных научных трудов и изобретений. </w:t>
            </w:r>
          </w:p>
          <w:p w14:paraId="180C2413" w14:textId="77777777" w:rsidR="000D3A3E" w:rsidRPr="006A198F" w:rsidRDefault="000D3A3E" w:rsidP="000D3A3E">
            <w:pPr>
              <w:jc w:val="both"/>
              <w:rPr>
                <w:sz w:val="20"/>
                <w:szCs w:val="20"/>
              </w:rPr>
            </w:pPr>
            <w:r w:rsidRPr="006A198F">
              <w:rPr>
                <w:sz w:val="20"/>
                <w:szCs w:val="20"/>
              </w:rPr>
              <w:t>3. Документы о высшем профессиональном образовании и присуждении ученой степени.</w:t>
            </w:r>
          </w:p>
        </w:tc>
      </w:tr>
      <w:tr w:rsidR="00691B5A" w14:paraId="605C8A2F" w14:textId="77777777">
        <w:tc>
          <w:tcPr>
            <w:tcW w:w="3122" w:type="dxa"/>
            <w:tcBorders>
              <w:left w:val="single" w:sz="4" w:space="0" w:color="000000"/>
              <w:bottom w:val="single" w:sz="4" w:space="0" w:color="000000"/>
            </w:tcBorders>
          </w:tcPr>
          <w:p w14:paraId="734393CB" w14:textId="77777777" w:rsidR="00691B5A" w:rsidRDefault="00691B5A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и время проведения</w:t>
            </w:r>
          </w:p>
          <w:p w14:paraId="0289D606" w14:textId="77777777" w:rsidR="00691B5A" w:rsidRDefault="00691B5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выборов: </w:t>
            </w:r>
          </w:p>
        </w:tc>
        <w:tc>
          <w:tcPr>
            <w:tcW w:w="65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460A5" w14:textId="5C13D4E0" w:rsidR="00691B5A" w:rsidRPr="00443EF7" w:rsidRDefault="00F44A6D">
            <w:pPr>
              <w:snapToGrid w:val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29 октября </w:t>
            </w:r>
            <w:r w:rsidR="0010243F">
              <w:rPr>
                <w:b/>
                <w:sz w:val="20"/>
                <w:szCs w:val="20"/>
              </w:rPr>
              <w:t>20</w:t>
            </w:r>
            <w:r w:rsidR="0010243F">
              <w:rPr>
                <w:b/>
                <w:sz w:val="20"/>
                <w:szCs w:val="20"/>
                <w:lang w:val="en-US"/>
              </w:rPr>
              <w:t>2</w:t>
            </w:r>
            <w:r w:rsidR="00737BC2">
              <w:rPr>
                <w:b/>
                <w:sz w:val="20"/>
                <w:szCs w:val="20"/>
              </w:rPr>
              <w:t xml:space="preserve">6 </w:t>
            </w:r>
            <w:r w:rsidR="00353E88">
              <w:rPr>
                <w:b/>
                <w:sz w:val="20"/>
                <w:szCs w:val="20"/>
              </w:rPr>
              <w:t>год</w:t>
            </w:r>
            <w:r>
              <w:rPr>
                <w:b/>
                <w:sz w:val="20"/>
                <w:szCs w:val="20"/>
              </w:rPr>
              <w:t>а</w:t>
            </w:r>
          </w:p>
        </w:tc>
      </w:tr>
      <w:tr w:rsidR="00691B5A" w14:paraId="4720D175" w14:textId="77777777">
        <w:tc>
          <w:tcPr>
            <w:tcW w:w="3122" w:type="dxa"/>
            <w:tcBorders>
              <w:left w:val="single" w:sz="4" w:space="0" w:color="000000"/>
              <w:bottom w:val="single" w:sz="4" w:space="0" w:color="000000"/>
            </w:tcBorders>
          </w:tcPr>
          <w:p w14:paraId="592E21BD" w14:textId="77777777" w:rsidR="00691B5A" w:rsidRDefault="00691B5A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проведения выборов:</w:t>
            </w:r>
          </w:p>
        </w:tc>
        <w:tc>
          <w:tcPr>
            <w:tcW w:w="65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12261" w14:textId="77777777" w:rsidR="00691B5A" w:rsidRDefault="00691B5A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Лаборатория ядерных проблем, конференц-зал.</w:t>
            </w:r>
          </w:p>
        </w:tc>
      </w:tr>
      <w:tr w:rsidR="00691B5A" w14:paraId="7ADD47D6" w14:textId="77777777">
        <w:tc>
          <w:tcPr>
            <w:tcW w:w="96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056C3" w14:textId="2255C230" w:rsidR="00691B5A" w:rsidRDefault="00691B5A" w:rsidP="00A50BA4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Документы подавать в НТС ЛЯП   в срок до</w:t>
            </w:r>
            <w:r>
              <w:rPr>
                <w:rStyle w:val="FootnoteCharacters"/>
                <w:sz w:val="20"/>
                <w:szCs w:val="20"/>
              </w:rPr>
              <w:footnoteReference w:id="1"/>
            </w:r>
            <w:r w:rsidR="00F44A6D">
              <w:rPr>
                <w:sz w:val="20"/>
                <w:szCs w:val="20"/>
              </w:rPr>
              <w:t xml:space="preserve">  15 октября 2026 года</w:t>
            </w:r>
          </w:p>
        </w:tc>
      </w:tr>
      <w:tr w:rsidR="00691B5A" w14:paraId="75868C64" w14:textId="77777777">
        <w:tc>
          <w:tcPr>
            <w:tcW w:w="96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9C425" w14:textId="77777777" w:rsidR="00691B5A" w:rsidRDefault="00691B5A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либо</w:t>
            </w:r>
          </w:p>
        </w:tc>
      </w:tr>
      <w:tr w:rsidR="00691B5A" w14:paraId="2915E95D" w14:textId="77777777">
        <w:tc>
          <w:tcPr>
            <w:tcW w:w="96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4C712" w14:textId="77777777" w:rsidR="00691B5A" w:rsidRDefault="00691B5A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Почтой по адресу: 141980, РОССИЯ, Московская область, г.Дубна, ул.Жолио-Кюри, 6, Объединенный институт ядерных исследований (с припиской: НТС ЛЯП – для выборов).</w:t>
            </w:r>
          </w:p>
        </w:tc>
      </w:tr>
      <w:tr w:rsidR="00691B5A" w14:paraId="305F8ACB" w14:textId="77777777">
        <w:tc>
          <w:tcPr>
            <w:tcW w:w="96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656DF" w14:textId="453DCA55" w:rsidR="00691B5A" w:rsidRDefault="00691B5A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Дополнительную информацию о порядке и условиях проведения выборов на научные должности в </w:t>
            </w:r>
            <w:r w:rsidR="00FC7595">
              <w:rPr>
                <w:sz w:val="20"/>
                <w:szCs w:val="20"/>
              </w:rPr>
              <w:t xml:space="preserve">ЛЯП </w:t>
            </w:r>
            <w:r>
              <w:rPr>
                <w:sz w:val="20"/>
                <w:szCs w:val="20"/>
              </w:rPr>
              <w:t>ОИЯИ Вы можете получить по телефону +7 49621 62363 или по электронной почте</w:t>
            </w:r>
            <w:r w:rsidR="0010787A">
              <w:rPr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="00320F16">
              <w:fldChar w:fldCharType="begin"/>
            </w:r>
            <w:r w:rsidR="00320F16">
              <w:instrText xml:space="preserve"> HYPERLINK "mailto:</w:instrText>
            </w:r>
            <w:r w:rsidR="00320F16" w:rsidRPr="00320F16">
              <w:instrText>gostkin@jinr.ru</w:instrText>
            </w:r>
            <w:r w:rsidR="00320F16">
              <w:instrText xml:space="preserve">" </w:instrText>
            </w:r>
            <w:r w:rsidR="00320F16">
              <w:fldChar w:fldCharType="separate"/>
            </w:r>
            <w:r w:rsidR="00320F16" w:rsidRPr="006D5B7A">
              <w:rPr>
                <w:rStyle w:val="a3"/>
              </w:rPr>
              <w:t>gostkin@jinr.ru</w:t>
            </w:r>
            <w:r w:rsidR="00320F16">
              <w:fldChar w:fldCharType="end"/>
            </w:r>
            <w:r>
              <w:rPr>
                <w:sz w:val="20"/>
                <w:szCs w:val="20"/>
              </w:rPr>
              <w:t>.</w:t>
            </w:r>
          </w:p>
        </w:tc>
      </w:tr>
    </w:tbl>
    <w:p w14:paraId="5C5C6928" w14:textId="1BA199F2" w:rsidR="009D3D25" w:rsidRDefault="009D3D25"/>
    <w:p w14:paraId="219B97C8" w14:textId="77777777" w:rsidR="00737BC2" w:rsidRDefault="00737BC2"/>
    <w:p w14:paraId="603B1472" w14:textId="77777777" w:rsidR="009D3D25" w:rsidRPr="005D1E8C" w:rsidRDefault="009D3D25"/>
    <w:p w14:paraId="558C4F5A" w14:textId="77777777" w:rsidR="005D1E8C" w:rsidRPr="005D1E8C" w:rsidRDefault="005D1E8C"/>
    <w:p w14:paraId="02CD05CB" w14:textId="37AFF05D" w:rsidR="00691B5A" w:rsidRDefault="00691B5A">
      <w:pPr>
        <w:jc w:val="both"/>
      </w:pPr>
      <w:r>
        <w:tab/>
        <w:t xml:space="preserve">Директор ЛЯП                                                             </w:t>
      </w:r>
      <w:r w:rsidR="00277C5D">
        <w:tab/>
      </w:r>
      <w:r w:rsidR="00277C5D">
        <w:tab/>
      </w:r>
      <w:r w:rsidR="00737BC2">
        <w:t>Е</w:t>
      </w:r>
      <w:r w:rsidR="00277C5D">
        <w:t>.А.</w:t>
      </w:r>
      <w:r w:rsidR="00737BC2">
        <w:t xml:space="preserve"> Якушев</w:t>
      </w:r>
    </w:p>
    <w:p w14:paraId="76C9246B" w14:textId="7B28D6A7" w:rsidR="009D3D25" w:rsidRPr="009D3D25" w:rsidRDefault="00A50BA4">
      <w:r>
        <w:tab/>
      </w:r>
      <w:r>
        <w:tab/>
      </w:r>
    </w:p>
    <w:sectPr w:rsidR="009D3D25" w:rsidRPr="009D3D25" w:rsidSect="00B076E9">
      <w:pgSz w:w="11905" w:h="16837"/>
      <w:pgMar w:top="964" w:right="680" w:bottom="964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976642" w14:textId="77777777" w:rsidR="00F0394E" w:rsidRDefault="00F0394E">
      <w:r>
        <w:separator/>
      </w:r>
    </w:p>
  </w:endnote>
  <w:endnote w:type="continuationSeparator" w:id="0">
    <w:p w14:paraId="593DAC92" w14:textId="77777777" w:rsidR="00F0394E" w:rsidRDefault="00F03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DejaVu LGC Sans">
    <w:altName w:val="Cambria"/>
    <w:charset w:val="00"/>
    <w:family w:val="auto"/>
    <w:pitch w:val="variable"/>
  </w:font>
  <w:font w:name="Lucidasans">
    <w:charset w:val="00"/>
    <w:family w:val="auto"/>
    <w:pitch w:val="default"/>
  </w:font>
  <w:font w:name="Nimbus Sans L">
    <w:altName w:val="Arial"/>
    <w:charset w:val="CC"/>
    <w:family w:val="swiss"/>
    <w:pitch w:val="variable"/>
  </w:font>
  <w:font w:name="Mincho">
    <w:altName w:val="明朝"/>
    <w:panose1 w:val="02020609040305080305"/>
    <w:charset w:val="80"/>
    <w:family w:val="roman"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B4BF81" w14:textId="77777777" w:rsidR="00F0394E" w:rsidRDefault="00F0394E">
      <w:r>
        <w:separator/>
      </w:r>
    </w:p>
  </w:footnote>
  <w:footnote w:type="continuationSeparator" w:id="0">
    <w:p w14:paraId="3449A9BA" w14:textId="77777777" w:rsidR="00F0394E" w:rsidRDefault="00F0394E">
      <w:r>
        <w:continuationSeparator/>
      </w:r>
    </w:p>
  </w:footnote>
  <w:footnote w:id="1">
    <w:p w14:paraId="45E277E6" w14:textId="77777777" w:rsidR="004609B3" w:rsidRDefault="004609B3">
      <w:pPr>
        <w:pStyle w:val="ac"/>
      </w:pPr>
      <w:r>
        <w:rPr>
          <w:rStyle w:val="FootnoteCharacters"/>
        </w:rPr>
        <w:footnoteRef/>
      </w:r>
      <w:r>
        <w:tab/>
        <w:t xml:space="preserve"> При направлении документов посредством почтовой связи следует учитывать срок их доставки. </w:t>
      </w:r>
    </w:p>
    <w:p w14:paraId="1C1E8C52" w14:textId="77777777" w:rsidR="004609B3" w:rsidRDefault="004609B3">
      <w:pPr>
        <w:pStyle w:val="ac"/>
      </w:pPr>
      <w:r>
        <w:tab/>
        <w:t>Документы на участие в выборах, поступившие по истечении установленного срока приема, в том числе, направленные посредством почтовой связи, не принимаются.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763"/>
    <w:rsid w:val="00022A69"/>
    <w:rsid w:val="00057C77"/>
    <w:rsid w:val="00074376"/>
    <w:rsid w:val="00092B4A"/>
    <w:rsid w:val="000A5820"/>
    <w:rsid w:val="000C0939"/>
    <w:rsid w:val="000C7062"/>
    <w:rsid w:val="000D099F"/>
    <w:rsid w:val="000D3A3E"/>
    <w:rsid w:val="000D41AA"/>
    <w:rsid w:val="000F3763"/>
    <w:rsid w:val="0010243F"/>
    <w:rsid w:val="0010787A"/>
    <w:rsid w:val="00167E0A"/>
    <w:rsid w:val="001A728F"/>
    <w:rsid w:val="001D254A"/>
    <w:rsid w:val="001E4595"/>
    <w:rsid w:val="001F003E"/>
    <w:rsid w:val="00206D3E"/>
    <w:rsid w:val="00236775"/>
    <w:rsid w:val="00241B4F"/>
    <w:rsid w:val="00277C5D"/>
    <w:rsid w:val="002D456D"/>
    <w:rsid w:val="002D4787"/>
    <w:rsid w:val="002F7F7C"/>
    <w:rsid w:val="00320F16"/>
    <w:rsid w:val="00353E88"/>
    <w:rsid w:val="00380F30"/>
    <w:rsid w:val="003823B3"/>
    <w:rsid w:val="00386C6E"/>
    <w:rsid w:val="003915C4"/>
    <w:rsid w:val="00392EF0"/>
    <w:rsid w:val="00394F77"/>
    <w:rsid w:val="003B2099"/>
    <w:rsid w:val="003D3259"/>
    <w:rsid w:val="00425183"/>
    <w:rsid w:val="00442463"/>
    <w:rsid w:val="00443EF7"/>
    <w:rsid w:val="004609B3"/>
    <w:rsid w:val="00484939"/>
    <w:rsid w:val="004A0397"/>
    <w:rsid w:val="004D3E36"/>
    <w:rsid w:val="005101A4"/>
    <w:rsid w:val="00511828"/>
    <w:rsid w:val="005465CC"/>
    <w:rsid w:val="00550102"/>
    <w:rsid w:val="00562633"/>
    <w:rsid w:val="00565B45"/>
    <w:rsid w:val="00567362"/>
    <w:rsid w:val="00594F74"/>
    <w:rsid w:val="005D1E8C"/>
    <w:rsid w:val="005E14E8"/>
    <w:rsid w:val="00630A80"/>
    <w:rsid w:val="00641681"/>
    <w:rsid w:val="00674E17"/>
    <w:rsid w:val="00682BC6"/>
    <w:rsid w:val="00691B5A"/>
    <w:rsid w:val="00695DF8"/>
    <w:rsid w:val="006A198F"/>
    <w:rsid w:val="006B239F"/>
    <w:rsid w:val="006D19CF"/>
    <w:rsid w:val="006F4E3B"/>
    <w:rsid w:val="00730027"/>
    <w:rsid w:val="0073228E"/>
    <w:rsid w:val="00737BC2"/>
    <w:rsid w:val="00772769"/>
    <w:rsid w:val="007914AA"/>
    <w:rsid w:val="0079192B"/>
    <w:rsid w:val="007F72BE"/>
    <w:rsid w:val="00817EAC"/>
    <w:rsid w:val="00831C0F"/>
    <w:rsid w:val="008708A4"/>
    <w:rsid w:val="0088778F"/>
    <w:rsid w:val="00897D3E"/>
    <w:rsid w:val="008E09A7"/>
    <w:rsid w:val="00943EC3"/>
    <w:rsid w:val="009440CC"/>
    <w:rsid w:val="009B09C1"/>
    <w:rsid w:val="009D3D25"/>
    <w:rsid w:val="00A15385"/>
    <w:rsid w:val="00A2062A"/>
    <w:rsid w:val="00A26A9B"/>
    <w:rsid w:val="00A50BA4"/>
    <w:rsid w:val="00A80E2C"/>
    <w:rsid w:val="00AB1425"/>
    <w:rsid w:val="00B076E9"/>
    <w:rsid w:val="00B13B38"/>
    <w:rsid w:val="00B60B1F"/>
    <w:rsid w:val="00B63DAB"/>
    <w:rsid w:val="00BC41B6"/>
    <w:rsid w:val="00BD6F5A"/>
    <w:rsid w:val="00C14BC1"/>
    <w:rsid w:val="00C23033"/>
    <w:rsid w:val="00C51130"/>
    <w:rsid w:val="00C7738E"/>
    <w:rsid w:val="00C95161"/>
    <w:rsid w:val="00CA43B2"/>
    <w:rsid w:val="00CB5853"/>
    <w:rsid w:val="00D30079"/>
    <w:rsid w:val="00D4569D"/>
    <w:rsid w:val="00D55652"/>
    <w:rsid w:val="00D663FA"/>
    <w:rsid w:val="00E01BB1"/>
    <w:rsid w:val="00E079A4"/>
    <w:rsid w:val="00E64D68"/>
    <w:rsid w:val="00EC2ED4"/>
    <w:rsid w:val="00ED0C6B"/>
    <w:rsid w:val="00ED4C0B"/>
    <w:rsid w:val="00EF0965"/>
    <w:rsid w:val="00EF420C"/>
    <w:rsid w:val="00F0394E"/>
    <w:rsid w:val="00F17D51"/>
    <w:rsid w:val="00F44A6D"/>
    <w:rsid w:val="00FB023C"/>
    <w:rsid w:val="00FC7595"/>
    <w:rsid w:val="00FE103D"/>
    <w:rsid w:val="00FE4E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7915F"/>
  <w15:docId w15:val="{94F05B29-8BB8-4756-ADC2-62EA2A259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76E9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шрифт абзаца2"/>
    <w:rsid w:val="00B076E9"/>
  </w:style>
  <w:style w:type="character" w:customStyle="1" w:styleId="Absatz-Standardschriftart">
    <w:name w:val="Absatz-Standardschriftart"/>
    <w:rsid w:val="00B076E9"/>
  </w:style>
  <w:style w:type="character" w:customStyle="1" w:styleId="WW-Absatz-Standardschriftart">
    <w:name w:val="WW-Absatz-Standardschriftart"/>
    <w:rsid w:val="00B076E9"/>
  </w:style>
  <w:style w:type="character" w:customStyle="1" w:styleId="WW-Absatz-Standardschriftart1">
    <w:name w:val="WW-Absatz-Standardschriftart1"/>
    <w:rsid w:val="00B076E9"/>
  </w:style>
  <w:style w:type="character" w:customStyle="1" w:styleId="WW-Absatz-Standardschriftart11">
    <w:name w:val="WW-Absatz-Standardschriftart11"/>
    <w:rsid w:val="00B076E9"/>
  </w:style>
  <w:style w:type="character" w:customStyle="1" w:styleId="1">
    <w:name w:val="Основной шрифт абзаца1"/>
    <w:rsid w:val="00B076E9"/>
  </w:style>
  <w:style w:type="character" w:customStyle="1" w:styleId="WW8Num1z0">
    <w:name w:val="WW8Num1z0"/>
    <w:rsid w:val="00B076E9"/>
    <w:rPr>
      <w:rFonts w:ascii="Symbol" w:hAnsi="Symbol" w:cs="Symbol"/>
    </w:rPr>
  </w:style>
  <w:style w:type="character" w:customStyle="1" w:styleId="WW8Num1z1">
    <w:name w:val="WW8Num1z1"/>
    <w:rsid w:val="00B076E9"/>
    <w:rPr>
      <w:rFonts w:ascii="Courier New" w:hAnsi="Courier New" w:cs="Courier New"/>
    </w:rPr>
  </w:style>
  <w:style w:type="character" w:customStyle="1" w:styleId="WW8Num1z2">
    <w:name w:val="WW8Num1z2"/>
    <w:rsid w:val="00B076E9"/>
    <w:rPr>
      <w:rFonts w:ascii="Wingdings" w:hAnsi="Wingdings" w:cs="Wingdings"/>
    </w:rPr>
  </w:style>
  <w:style w:type="character" w:customStyle="1" w:styleId="WW-">
    <w:name w:val="WW-Основной шрифт абзаца"/>
    <w:rsid w:val="00B076E9"/>
  </w:style>
  <w:style w:type="character" w:customStyle="1" w:styleId="FootnoteCharacters">
    <w:name w:val="Footnote Characters"/>
    <w:rsid w:val="00B076E9"/>
    <w:rPr>
      <w:vertAlign w:val="superscript"/>
    </w:rPr>
  </w:style>
  <w:style w:type="character" w:styleId="a3">
    <w:name w:val="Hyperlink"/>
    <w:rsid w:val="00B076E9"/>
    <w:rPr>
      <w:color w:val="0000FF"/>
      <w:u w:val="single"/>
    </w:rPr>
  </w:style>
  <w:style w:type="character" w:customStyle="1" w:styleId="10">
    <w:name w:val="Знак сноски1"/>
    <w:rsid w:val="00B076E9"/>
    <w:rPr>
      <w:vertAlign w:val="superscript"/>
    </w:rPr>
  </w:style>
  <w:style w:type="character" w:customStyle="1" w:styleId="EndnoteCharacters">
    <w:name w:val="Endnote Characters"/>
    <w:rsid w:val="00B076E9"/>
    <w:rPr>
      <w:vertAlign w:val="superscript"/>
    </w:rPr>
  </w:style>
  <w:style w:type="character" w:customStyle="1" w:styleId="WW-EndnoteCharacters">
    <w:name w:val="WW-Endnote Characters"/>
    <w:rsid w:val="00B076E9"/>
  </w:style>
  <w:style w:type="character" w:customStyle="1" w:styleId="a4">
    <w:name w:val="Символ сноски"/>
    <w:rsid w:val="00B076E9"/>
    <w:rPr>
      <w:vertAlign w:val="superscript"/>
    </w:rPr>
  </w:style>
  <w:style w:type="character" w:customStyle="1" w:styleId="a5">
    <w:name w:val="Символы концевой сноски"/>
    <w:rsid w:val="00B076E9"/>
    <w:rPr>
      <w:vertAlign w:val="superscript"/>
    </w:rPr>
  </w:style>
  <w:style w:type="character" w:customStyle="1" w:styleId="a6">
    <w:name w:val="Привязка сноски"/>
    <w:rsid w:val="00B076E9"/>
    <w:rPr>
      <w:vertAlign w:val="superscript"/>
    </w:rPr>
  </w:style>
  <w:style w:type="character" w:customStyle="1" w:styleId="a7">
    <w:name w:val="Привязка концевой сноски"/>
    <w:rsid w:val="00B076E9"/>
    <w:rPr>
      <w:vertAlign w:val="superscript"/>
    </w:rPr>
  </w:style>
  <w:style w:type="character" w:customStyle="1" w:styleId="20">
    <w:name w:val="Знак сноски2"/>
    <w:rsid w:val="00B076E9"/>
    <w:rPr>
      <w:vertAlign w:val="superscript"/>
    </w:rPr>
  </w:style>
  <w:style w:type="character" w:customStyle="1" w:styleId="11">
    <w:name w:val="Знак концевой сноски1"/>
    <w:rsid w:val="00B076E9"/>
    <w:rPr>
      <w:vertAlign w:val="superscript"/>
    </w:rPr>
  </w:style>
  <w:style w:type="character" w:styleId="a8">
    <w:name w:val="footnote reference"/>
    <w:semiHidden/>
    <w:rsid w:val="00B076E9"/>
    <w:rPr>
      <w:vertAlign w:val="superscript"/>
    </w:rPr>
  </w:style>
  <w:style w:type="character" w:styleId="a9">
    <w:name w:val="endnote reference"/>
    <w:semiHidden/>
    <w:rsid w:val="00B076E9"/>
    <w:rPr>
      <w:vertAlign w:val="superscript"/>
    </w:rPr>
  </w:style>
  <w:style w:type="paragraph" w:customStyle="1" w:styleId="Heading">
    <w:name w:val="Heading"/>
    <w:basedOn w:val="a"/>
    <w:next w:val="aa"/>
    <w:rsid w:val="00B076E9"/>
    <w:pPr>
      <w:keepNext/>
      <w:spacing w:before="240" w:after="120"/>
    </w:pPr>
    <w:rPr>
      <w:rFonts w:ascii="Liberation Sans" w:eastAsia="DejaVu LGC Sans" w:hAnsi="Liberation Sans" w:cs="DejaVu LGC Sans"/>
      <w:sz w:val="28"/>
      <w:szCs w:val="28"/>
    </w:rPr>
  </w:style>
  <w:style w:type="paragraph" w:styleId="aa">
    <w:name w:val="Body Text"/>
    <w:basedOn w:val="a"/>
    <w:rsid w:val="00B076E9"/>
    <w:pPr>
      <w:spacing w:after="120"/>
    </w:pPr>
  </w:style>
  <w:style w:type="paragraph" w:styleId="ab">
    <w:name w:val="List"/>
    <w:basedOn w:val="aa"/>
    <w:rsid w:val="00B076E9"/>
  </w:style>
  <w:style w:type="paragraph" w:customStyle="1" w:styleId="12">
    <w:name w:val="Название объекта1"/>
    <w:basedOn w:val="a"/>
    <w:rsid w:val="00B076E9"/>
    <w:pPr>
      <w:suppressLineNumbers/>
      <w:spacing w:before="120" w:after="120"/>
    </w:pPr>
    <w:rPr>
      <w:rFonts w:cs="Lucidasans"/>
      <w:i/>
      <w:iCs/>
    </w:rPr>
  </w:style>
  <w:style w:type="paragraph" w:customStyle="1" w:styleId="Index">
    <w:name w:val="Index"/>
    <w:basedOn w:val="a"/>
    <w:rsid w:val="00B076E9"/>
    <w:pPr>
      <w:suppressLineNumbers/>
    </w:pPr>
  </w:style>
  <w:style w:type="paragraph" w:customStyle="1" w:styleId="13">
    <w:name w:val="Заголовок1"/>
    <w:basedOn w:val="a"/>
    <w:next w:val="aa"/>
    <w:rsid w:val="00B076E9"/>
    <w:pPr>
      <w:keepNext/>
      <w:spacing w:before="240" w:after="120"/>
    </w:pPr>
    <w:rPr>
      <w:rFonts w:ascii="Nimbus Sans L" w:eastAsia="Mincho" w:hAnsi="Nimbus Sans L" w:cs="Nimbus Sans L"/>
      <w:sz w:val="28"/>
      <w:szCs w:val="28"/>
    </w:rPr>
  </w:style>
  <w:style w:type="paragraph" w:customStyle="1" w:styleId="14">
    <w:name w:val="Название1"/>
    <w:basedOn w:val="a"/>
    <w:rsid w:val="00B076E9"/>
    <w:pPr>
      <w:suppressLineNumbers/>
      <w:spacing w:before="120" w:after="120"/>
    </w:pPr>
    <w:rPr>
      <w:i/>
      <w:iCs/>
    </w:rPr>
  </w:style>
  <w:style w:type="paragraph" w:customStyle="1" w:styleId="15">
    <w:name w:val="Указатель1"/>
    <w:basedOn w:val="a"/>
    <w:rsid w:val="00B076E9"/>
    <w:pPr>
      <w:suppressLineNumbers/>
    </w:pPr>
  </w:style>
  <w:style w:type="paragraph" w:customStyle="1" w:styleId="16">
    <w:name w:val="Название объекта1"/>
    <w:basedOn w:val="a"/>
    <w:rsid w:val="00B076E9"/>
    <w:pPr>
      <w:suppressLineNumbers/>
      <w:spacing w:before="120" w:after="120"/>
    </w:pPr>
    <w:rPr>
      <w:i/>
      <w:iCs/>
    </w:rPr>
  </w:style>
  <w:style w:type="paragraph" w:styleId="ac">
    <w:name w:val="footnote text"/>
    <w:basedOn w:val="a"/>
    <w:semiHidden/>
    <w:rsid w:val="00B076E9"/>
    <w:rPr>
      <w:sz w:val="20"/>
      <w:szCs w:val="20"/>
    </w:rPr>
  </w:style>
  <w:style w:type="paragraph" w:styleId="ad">
    <w:name w:val="Body Text Indent"/>
    <w:basedOn w:val="a"/>
    <w:rsid w:val="00B076E9"/>
    <w:pPr>
      <w:spacing w:after="120"/>
      <w:ind w:left="283"/>
    </w:pPr>
  </w:style>
  <w:style w:type="paragraph" w:customStyle="1" w:styleId="TableContents">
    <w:name w:val="Table Contents"/>
    <w:basedOn w:val="a"/>
    <w:rsid w:val="00B076E9"/>
    <w:pPr>
      <w:suppressLineNumbers/>
    </w:pPr>
  </w:style>
  <w:style w:type="paragraph" w:customStyle="1" w:styleId="TableHeading">
    <w:name w:val="Table Heading"/>
    <w:basedOn w:val="TableContents"/>
    <w:rsid w:val="00B076E9"/>
    <w:pPr>
      <w:jc w:val="center"/>
    </w:pPr>
    <w:rPr>
      <w:b/>
      <w:bCs/>
    </w:rPr>
  </w:style>
  <w:style w:type="paragraph" w:customStyle="1" w:styleId="ae">
    <w:name w:val="Содержимое таблицы"/>
    <w:basedOn w:val="a"/>
    <w:rsid w:val="00B076E9"/>
    <w:pPr>
      <w:suppressLineNumbers/>
    </w:pPr>
  </w:style>
  <w:style w:type="paragraph" w:customStyle="1" w:styleId="af">
    <w:name w:val="Заголовок таблицы"/>
    <w:basedOn w:val="ae"/>
    <w:rsid w:val="00B076E9"/>
    <w:pPr>
      <w:jc w:val="center"/>
    </w:pPr>
    <w:rPr>
      <w:b/>
      <w:bCs/>
    </w:rPr>
  </w:style>
  <w:style w:type="paragraph" w:styleId="af0">
    <w:name w:val="Balloon Text"/>
    <w:basedOn w:val="a"/>
    <w:link w:val="af1"/>
    <w:rsid w:val="00674E17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rsid w:val="00674E17"/>
    <w:rPr>
      <w:rFonts w:ascii="Tahoma" w:hAnsi="Tahoma" w:cs="Tahoma"/>
      <w:sz w:val="16"/>
      <w:szCs w:val="16"/>
      <w:lang w:eastAsia="ar-SA"/>
    </w:rPr>
  </w:style>
  <w:style w:type="character" w:customStyle="1" w:styleId="UnresolvedMention">
    <w:name w:val="Unresolved Mention"/>
    <w:basedOn w:val="a0"/>
    <w:uiPriority w:val="99"/>
    <w:semiHidden/>
    <w:unhideWhenUsed/>
    <w:rsid w:val="001078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445</Words>
  <Characters>2543</Characters>
  <Application>Microsoft Office Word</Application>
  <DocSecurity>0</DocSecurity>
  <Lines>21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Объединенный институт ядерных исследований</vt:lpstr>
      <vt:lpstr>Объединенный институт ядерных исследований</vt:lpstr>
    </vt:vector>
  </TitlesOfParts>
  <Company>jinr</Company>
  <LinksUpToDate>false</LinksUpToDate>
  <CharactersWithSpaces>2983</CharactersWithSpaces>
  <SharedDoc>false</SharedDoc>
  <HLinks>
    <vt:vector size="6" baseType="variant">
      <vt:variant>
        <vt:i4>5767222</vt:i4>
      </vt:variant>
      <vt:variant>
        <vt:i4>0</vt:i4>
      </vt:variant>
      <vt:variant>
        <vt:i4>0</vt:i4>
      </vt:variant>
      <vt:variant>
        <vt:i4>5</vt:i4>
      </vt:variant>
      <vt:variant>
        <vt:lpwstr>mailto:sid@nrmail.jinr.ru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Объединенный институт ядерных исследований</dc:title>
  <dc:creator>AAA</dc:creator>
  <cp:lastModifiedBy>gostkin</cp:lastModifiedBy>
  <cp:revision>7</cp:revision>
  <cp:lastPrinted>2026-08-27T07:58:00Z</cp:lastPrinted>
  <dcterms:created xsi:type="dcterms:W3CDTF">2026-08-13T14:30:00Z</dcterms:created>
  <dcterms:modified xsi:type="dcterms:W3CDTF">2026-08-27T07:59:00Z</dcterms:modified>
</cp:coreProperties>
</file>